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D170F" w14:textId="3FC5627E" w:rsidR="002E338A" w:rsidRDefault="00C67426" w:rsidP="00C67426">
      <w:pPr>
        <w:pStyle w:val="a3"/>
        <w:numPr>
          <w:ilvl w:val="0"/>
          <w:numId w:val="1"/>
        </w:numPr>
      </w:pPr>
      <w:r>
        <w:t>Материал – сталь коррозионностойкая (ГОСТ 33259-2015)</w:t>
      </w:r>
    </w:p>
    <w:p w14:paraId="1260438F" w14:textId="7093BBA1" w:rsidR="00C67426" w:rsidRDefault="00C67426" w:rsidP="00C67426">
      <w:pPr>
        <w:pStyle w:val="a3"/>
      </w:pPr>
      <w:r w:rsidRPr="00C67426">
        <w:drawing>
          <wp:inline distT="0" distB="0" distL="0" distR="0" wp14:anchorId="6E920EA4" wp14:editId="74488CDB">
            <wp:extent cx="5839640" cy="6277851"/>
            <wp:effectExtent l="0" t="0" r="889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39640" cy="6277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674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B8625B"/>
    <w:multiLevelType w:val="hybridMultilevel"/>
    <w:tmpl w:val="B6C676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120"/>
    <w:rsid w:val="002E338A"/>
    <w:rsid w:val="004E47C8"/>
    <w:rsid w:val="00BA4120"/>
    <w:rsid w:val="00BF3FD4"/>
    <w:rsid w:val="00C67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97BF3"/>
  <w15:chartTrackingRefBased/>
  <w15:docId w15:val="{6896870F-77A3-469D-9D23-37F9AA5BE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74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Ларионов</dc:creator>
  <cp:keywords/>
  <dc:description/>
  <cp:lastModifiedBy>Александр Ларионов</cp:lastModifiedBy>
  <cp:revision>2</cp:revision>
  <dcterms:created xsi:type="dcterms:W3CDTF">2024-11-02T10:48:00Z</dcterms:created>
  <dcterms:modified xsi:type="dcterms:W3CDTF">2024-11-02T10:48:00Z</dcterms:modified>
</cp:coreProperties>
</file>